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0" w:firstLineChars="0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line="360" w:lineRule="auto"/>
        <w:ind w:firstLine="0" w:firstLineChars="0"/>
        <w:jc w:val="center"/>
        <w:rPr>
          <w:rFonts w:hint="eastAsia"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中国审计学会审计教育分会2023年学术</w:t>
      </w:r>
      <w:r>
        <w:rPr>
          <w:rFonts w:hint="eastAsia" w:ascii="Times New Roman" w:hAnsi="Times New Roman" w:cs="Times New Roman"/>
          <w:b/>
          <w:sz w:val="32"/>
          <w:szCs w:val="28"/>
        </w:rPr>
        <w:t>研讨会</w:t>
      </w:r>
    </w:p>
    <w:p>
      <w:pPr>
        <w:spacing w:line="360" w:lineRule="auto"/>
        <w:ind w:firstLine="0" w:firstLineChars="0"/>
        <w:jc w:val="center"/>
        <w:rPr>
          <w:rFonts w:ascii="Times New Roman" w:hAnsi="Times New Roman" w:eastAsia="宋体" w:cs="Times New Roman"/>
          <w:b/>
          <w:sz w:val="32"/>
          <w:szCs w:val="28"/>
        </w:rPr>
      </w:pPr>
      <w:r>
        <w:rPr>
          <w:rFonts w:hint="eastAsia" w:ascii="Times New Roman" w:hAnsi="Times New Roman" w:eastAsia="宋体" w:cs="Times New Roman"/>
          <w:b/>
          <w:sz w:val="32"/>
          <w:szCs w:val="28"/>
        </w:rPr>
        <w:t>参</w:t>
      </w:r>
      <w:r>
        <w:rPr>
          <w:rFonts w:hint="default" w:ascii="Times New Roman" w:hAnsi="Times New Roman" w:eastAsia="宋体" w:cs="Times New Roman"/>
          <w:b/>
          <w:sz w:val="32"/>
          <w:szCs w:val="28"/>
        </w:rPr>
        <w:t xml:space="preserve">  </w:t>
      </w:r>
      <w:r>
        <w:rPr>
          <w:rFonts w:hint="eastAsia" w:ascii="Times New Roman" w:hAnsi="Times New Roman" w:eastAsia="宋体" w:cs="Times New Roman"/>
          <w:b/>
          <w:sz w:val="32"/>
          <w:szCs w:val="28"/>
        </w:rPr>
        <w:t>会</w:t>
      </w:r>
      <w:r>
        <w:rPr>
          <w:rFonts w:hint="default" w:ascii="Times New Roman" w:hAnsi="Times New Roman" w:eastAsia="宋体" w:cs="Times New Roman"/>
          <w:b/>
          <w:sz w:val="32"/>
          <w:szCs w:val="28"/>
        </w:rPr>
        <w:t xml:space="preserve">  </w:t>
      </w:r>
      <w:r>
        <w:rPr>
          <w:rFonts w:hint="eastAsia" w:ascii="Times New Roman" w:hAnsi="Times New Roman" w:eastAsia="宋体" w:cs="Times New Roman"/>
          <w:b/>
          <w:sz w:val="32"/>
          <w:szCs w:val="28"/>
        </w:rPr>
        <w:t>回</w:t>
      </w:r>
      <w:r>
        <w:rPr>
          <w:rFonts w:hint="default" w:ascii="Times New Roman" w:hAnsi="Times New Roman" w:eastAsia="宋体" w:cs="Times New Roman"/>
          <w:b/>
          <w:sz w:val="32"/>
          <w:szCs w:val="28"/>
        </w:rPr>
        <w:t xml:space="preserve">  </w:t>
      </w:r>
      <w:r>
        <w:rPr>
          <w:rFonts w:hint="eastAsia" w:ascii="Times New Roman" w:hAnsi="Times New Roman" w:eastAsia="宋体" w:cs="Times New Roman"/>
          <w:b/>
          <w:sz w:val="32"/>
          <w:szCs w:val="28"/>
        </w:rPr>
        <w:t>执</w:t>
      </w:r>
      <w:bookmarkStart w:id="0" w:name="_GoBack"/>
      <w:bookmarkEnd w:id="0"/>
    </w:p>
    <w:p>
      <w:pPr>
        <w:spacing w:line="360" w:lineRule="auto"/>
        <w:ind w:firstLine="0" w:firstLineChars="0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4"/>
        <w:tblpPr w:leftFromText="180" w:rightFromText="180" w:vertAnchor="text" w:horzAnchor="page" w:tblpX="820" w:tblpY="539"/>
        <w:tblOverlap w:val="never"/>
        <w:tblW w:w="623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40"/>
        <w:gridCol w:w="742"/>
        <w:gridCol w:w="1227"/>
        <w:gridCol w:w="1539"/>
        <w:gridCol w:w="925"/>
        <w:gridCol w:w="2279"/>
        <w:gridCol w:w="1165"/>
        <w:gridCol w:w="729"/>
        <w:gridCol w:w="583"/>
      </w:tblGrid>
      <w:tr>
        <w:tc>
          <w:tcPr>
            <w:tcW w:w="467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07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349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  <w:tc>
          <w:tcPr>
            <w:tcW w:w="577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724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435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1072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是否提交</w:t>
            </w:r>
          </w:p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论文</w:t>
            </w:r>
          </w:p>
        </w:tc>
        <w:tc>
          <w:tcPr>
            <w:tcW w:w="548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是否需要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预订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酒店</w:t>
            </w:r>
          </w:p>
        </w:tc>
        <w:tc>
          <w:tcPr>
            <w:tcW w:w="343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报到时间</w:t>
            </w:r>
          </w:p>
        </w:tc>
        <w:tc>
          <w:tcPr>
            <w:tcW w:w="274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c>
          <w:tcPr>
            <w:tcW w:w="467" w:type="pct"/>
          </w:tcPr>
          <w:p>
            <w:pPr>
              <w:spacing w:line="360" w:lineRule="auto"/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4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2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c>
          <w:tcPr>
            <w:tcW w:w="46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4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2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c>
          <w:tcPr>
            <w:tcW w:w="46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4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2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c>
          <w:tcPr>
            <w:tcW w:w="46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4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2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冬青黑体简体中文"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楷体简体">
    <w:panose1 w:val="02010601030101010101"/>
    <w:charset w:val="86"/>
    <w:family w:val="auto"/>
    <w:pitch w:val="default"/>
    <w:sig w:usb0="00000000" w:usb1="00000000" w:usb2="00000000" w:usb3="00000000" w:csb0="00060000" w:csb1="00000000"/>
  </w:font>
  <w:font w:name="方正小标宋_GBK">
    <w:panose1 w:val="03000509000000000000"/>
    <w:charset w:val="86"/>
    <w:family w:val="auto"/>
    <w:pitch w:val="default"/>
    <w:sig w:usb0="00000000" w:usb1="00000000" w:usb2="00000000" w:usb3="00000000" w:csb0="0016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93298855"/>
      <w:docPartObj>
        <w:docPartGallery w:val="autotext"/>
      </w:docPartObj>
    </w:sdtPr>
    <w:sdtContent>
      <w:p>
        <w:pPr>
          <w:pStyle w:val="2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FDCAE"/>
    <w:rsid w:val="7B7FD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exact"/>
      <w:ind w:firstLine="200" w:firstLineChars="20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4C38BEA5F882C721F41CF76441E2CF19_41</vt:lpwstr>
  </property>
</Properties>
</file>